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FF" w:rsidRDefault="00F35FFF" w:rsidP="00F35FFF">
      <w:pPr>
        <w:jc w:val="center"/>
        <w:outlineLvl w:val="1"/>
        <w:rPr>
          <w:rFonts w:ascii="方正仿宋_GBK" w:eastAsia="方正仿宋_GBK" w:hAnsi="方正仿宋_GBK" w:cs="方正仿宋_GBK"/>
          <w:sz w:val="36"/>
          <w:szCs w:val="36"/>
        </w:rPr>
      </w:pPr>
      <w:r>
        <w:rPr>
          <w:rFonts w:ascii="方正仿宋_GBK" w:eastAsia="方正仿宋_GBK" w:hAnsi="方正仿宋_GBK" w:cs="方正仿宋_GBK"/>
          <w:sz w:val="36"/>
          <w:szCs w:val="36"/>
        </w:rPr>
        <w:t>二）遗失补证登记</w:t>
      </w:r>
    </w:p>
    <w:p w:rsidR="00F35FFF" w:rsidRPr="00F35FFF" w:rsidRDefault="00F35FFF" w:rsidP="00F35FFF">
      <w:pPr>
        <w:ind w:firstLineChars="200" w:firstLine="560"/>
        <w:rPr>
          <w:rFonts w:ascii="仿宋" w:eastAsia="仿宋" w:hAnsi="仿宋"/>
          <w:sz w:val="28"/>
          <w:szCs w:val="28"/>
        </w:rPr>
      </w:pPr>
      <w:r w:rsidRPr="00F35FFF">
        <w:rPr>
          <w:rFonts w:ascii="仿宋" w:eastAsia="仿宋" w:hAnsi="仿宋"/>
          <w:sz w:val="28"/>
          <w:szCs w:val="28"/>
        </w:rPr>
        <w:t>（1）适用情形</w:t>
      </w:r>
      <w:r w:rsidRPr="00F35FFF">
        <w:rPr>
          <w:rFonts w:ascii="仿宋" w:eastAsia="仿宋" w:hAnsi="仿宋" w:hint="eastAsia"/>
          <w:sz w:val="28"/>
          <w:szCs w:val="28"/>
        </w:rPr>
        <w:t>：</w:t>
      </w:r>
    </w:p>
    <w:p w:rsidR="00F35FFF" w:rsidRPr="00F35FFF" w:rsidRDefault="00F35FFF" w:rsidP="00F35FFF">
      <w:pPr>
        <w:ind w:firstLineChars="200" w:firstLine="560"/>
        <w:rPr>
          <w:rFonts w:ascii="仿宋" w:eastAsia="仿宋" w:hAnsi="仿宋"/>
          <w:sz w:val="28"/>
          <w:szCs w:val="28"/>
        </w:rPr>
      </w:pPr>
      <w:r w:rsidRPr="00F35FFF">
        <w:rPr>
          <w:rFonts w:ascii="仿宋" w:eastAsia="仿宋" w:hAnsi="仿宋"/>
          <w:sz w:val="28"/>
          <w:szCs w:val="28"/>
        </w:rPr>
        <w:t>不动产权证书或者不动产登记证明遗失、灭失，不动产权利人申请补发的。</w:t>
      </w:r>
    </w:p>
    <w:p w:rsidR="00F35FFF" w:rsidRPr="00F35FFF" w:rsidRDefault="00F35FFF" w:rsidP="00F35FFF">
      <w:pPr>
        <w:ind w:firstLineChars="200" w:firstLine="560"/>
        <w:rPr>
          <w:rFonts w:ascii="仿宋" w:eastAsia="仿宋" w:hAnsi="仿宋"/>
          <w:sz w:val="28"/>
          <w:szCs w:val="28"/>
        </w:rPr>
      </w:pPr>
      <w:r w:rsidRPr="00F35FFF">
        <w:rPr>
          <w:rFonts w:ascii="仿宋" w:eastAsia="仿宋" w:hAnsi="仿宋"/>
          <w:sz w:val="28"/>
          <w:szCs w:val="28"/>
        </w:rPr>
        <w:t>（2）申请主体</w:t>
      </w:r>
    </w:p>
    <w:p w:rsidR="00F35FFF" w:rsidRPr="00F35FFF" w:rsidRDefault="00F35FFF" w:rsidP="00F35FFF">
      <w:pPr>
        <w:ind w:firstLineChars="200" w:firstLine="560"/>
        <w:rPr>
          <w:rFonts w:ascii="仿宋" w:eastAsia="仿宋" w:hAnsi="仿宋"/>
          <w:sz w:val="28"/>
          <w:szCs w:val="28"/>
        </w:rPr>
      </w:pPr>
      <w:r w:rsidRPr="00F35FFF">
        <w:rPr>
          <w:rFonts w:ascii="仿宋" w:eastAsia="仿宋" w:hAnsi="仿宋"/>
          <w:sz w:val="28"/>
          <w:szCs w:val="28"/>
        </w:rPr>
        <w:t>不动产登记簿记载的权利人</w:t>
      </w:r>
    </w:p>
    <w:p w:rsidR="00F35FFF" w:rsidRPr="00F35FFF" w:rsidRDefault="00F35FFF" w:rsidP="00F35FFF">
      <w:pPr>
        <w:tabs>
          <w:tab w:val="center" w:pos="4201"/>
          <w:tab w:val="right" w:leader="dot" w:pos="9298"/>
        </w:tabs>
        <w:autoSpaceDE w:val="0"/>
        <w:autoSpaceDN w:val="0"/>
        <w:ind w:firstLineChars="200" w:firstLine="560"/>
        <w:rPr>
          <w:rFonts w:ascii="仿宋" w:eastAsia="仿宋" w:hAnsi="仿宋"/>
          <w:sz w:val="28"/>
          <w:szCs w:val="28"/>
        </w:rPr>
      </w:pPr>
      <w:r w:rsidRPr="00F35FFF">
        <w:rPr>
          <w:rFonts w:ascii="仿宋" w:eastAsia="仿宋" w:hAnsi="仿宋"/>
          <w:sz w:val="28"/>
          <w:szCs w:val="28"/>
        </w:rPr>
        <w:t>（3）申请材料和审查要点</w:t>
      </w:r>
      <w:r w:rsidRPr="00F35FFF">
        <w:rPr>
          <w:rFonts w:ascii="仿宋" w:eastAsia="仿宋" w:hAnsi="仿宋" w:hint="eastAsia"/>
          <w:sz w:val="28"/>
          <w:szCs w:val="28"/>
        </w:rPr>
        <w: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3776"/>
        <w:gridCol w:w="3220"/>
        <w:gridCol w:w="709"/>
      </w:tblGrid>
      <w:tr w:rsidR="00F35FFF" w:rsidTr="00F05685">
        <w:tc>
          <w:tcPr>
            <w:tcW w:w="0" w:type="auto"/>
            <w:gridSpan w:val="2"/>
            <w:tcBorders>
              <w:top w:val="single" w:sz="4" w:space="0" w:color="auto"/>
              <w:left w:val="single" w:sz="4" w:space="0" w:color="auto"/>
              <w:bottom w:val="single" w:sz="4" w:space="0" w:color="auto"/>
              <w:right w:val="single" w:sz="4" w:space="0" w:color="auto"/>
            </w:tcBorders>
            <w:vAlign w:val="center"/>
          </w:tcPr>
          <w:p w:rsidR="00F35FFF" w:rsidRDefault="00F35FFF" w:rsidP="00F05685">
            <w:pPr>
              <w:jc w:val="center"/>
              <w:rPr>
                <w:rFonts w:eastAsia="仿宋_GB2312"/>
                <w:b/>
                <w:sz w:val="24"/>
                <w:szCs w:val="24"/>
              </w:rPr>
            </w:pPr>
            <w:r>
              <w:rPr>
                <w:rFonts w:eastAsia="仿宋_GB2312"/>
                <w:b/>
                <w:sz w:val="24"/>
                <w:szCs w:val="24"/>
              </w:rPr>
              <w:t>申请材料</w:t>
            </w:r>
          </w:p>
        </w:tc>
        <w:tc>
          <w:tcPr>
            <w:tcW w:w="3220"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jc w:val="center"/>
              <w:rPr>
                <w:rFonts w:eastAsia="仿宋_GB2312"/>
                <w:b/>
                <w:sz w:val="24"/>
                <w:szCs w:val="24"/>
              </w:rPr>
            </w:pPr>
            <w:r>
              <w:rPr>
                <w:rFonts w:eastAsia="仿宋_GB2312"/>
                <w:b/>
                <w:sz w:val="24"/>
                <w:szCs w:val="24"/>
              </w:rPr>
              <w:t>审查要点</w:t>
            </w:r>
          </w:p>
        </w:tc>
        <w:tc>
          <w:tcPr>
            <w:tcW w:w="709"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jc w:val="center"/>
              <w:rPr>
                <w:rFonts w:eastAsia="仿宋_GB2312"/>
                <w:b/>
                <w:sz w:val="24"/>
                <w:szCs w:val="24"/>
              </w:rPr>
            </w:pPr>
            <w:r>
              <w:rPr>
                <w:rFonts w:eastAsia="仿宋_GB2312"/>
                <w:b/>
                <w:sz w:val="24"/>
                <w:szCs w:val="24"/>
              </w:rPr>
              <w:t>备注</w:t>
            </w:r>
          </w:p>
        </w:tc>
      </w:tr>
      <w:tr w:rsidR="00F35FFF" w:rsidTr="00F05685">
        <w:tc>
          <w:tcPr>
            <w:tcW w:w="0" w:type="auto"/>
            <w:gridSpan w:val="2"/>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Pr>
                <w:rFonts w:eastAsia="仿宋_GB2312"/>
                <w:sz w:val="24"/>
                <w:szCs w:val="24"/>
              </w:rPr>
              <w:t>1.</w:t>
            </w:r>
            <w:r>
              <w:rPr>
                <w:rFonts w:eastAsia="仿宋_GB2312"/>
                <w:sz w:val="24"/>
                <w:szCs w:val="24"/>
              </w:rPr>
              <w:t>不动产登记申请书</w:t>
            </w:r>
          </w:p>
        </w:tc>
        <w:tc>
          <w:tcPr>
            <w:tcW w:w="3220"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sidRPr="00C53D25">
              <w:rPr>
                <w:rFonts w:eastAsia="仿宋_GB2312" w:hint="eastAsia"/>
                <w:sz w:val="24"/>
                <w:szCs w:val="24"/>
              </w:rPr>
              <w:t>申请人或委托人签字</w:t>
            </w:r>
          </w:p>
        </w:tc>
        <w:tc>
          <w:tcPr>
            <w:tcW w:w="709"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jc w:val="center"/>
              <w:rPr>
                <w:rFonts w:eastAsia="仿宋_GB2312"/>
                <w:sz w:val="24"/>
                <w:szCs w:val="24"/>
              </w:rPr>
            </w:pPr>
            <w:r>
              <w:rPr>
                <w:rFonts w:eastAsia="仿宋_GB2312"/>
                <w:sz w:val="24"/>
                <w:szCs w:val="24"/>
              </w:rPr>
              <w:t>原件</w:t>
            </w:r>
          </w:p>
        </w:tc>
      </w:tr>
      <w:tr w:rsidR="00F35FFF" w:rsidTr="00F05685">
        <w:trPr>
          <w:trHeight w:val="90"/>
        </w:trPr>
        <w:tc>
          <w:tcPr>
            <w:tcW w:w="0" w:type="auto"/>
            <w:gridSpan w:val="2"/>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Pr>
                <w:rFonts w:eastAsia="仿宋_GB2312"/>
                <w:sz w:val="24"/>
                <w:szCs w:val="24"/>
              </w:rPr>
              <w:t>2.</w:t>
            </w:r>
            <w:r>
              <w:rPr>
                <w:rFonts w:eastAsia="仿宋_GB2312"/>
                <w:sz w:val="24"/>
                <w:szCs w:val="24"/>
              </w:rPr>
              <w:t>申请人身份证明</w:t>
            </w:r>
          </w:p>
        </w:tc>
        <w:tc>
          <w:tcPr>
            <w:tcW w:w="3220"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sidRPr="00C53D25">
              <w:rPr>
                <w:rFonts w:eastAsia="仿宋_GB2312" w:hint="eastAsia"/>
                <w:sz w:val="24"/>
                <w:szCs w:val="24"/>
              </w:rPr>
              <w:t>身份证明与本人一致</w:t>
            </w:r>
          </w:p>
        </w:tc>
        <w:tc>
          <w:tcPr>
            <w:tcW w:w="709"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jc w:val="center"/>
              <w:rPr>
                <w:rFonts w:eastAsia="仿宋_GB2312"/>
                <w:sz w:val="24"/>
                <w:szCs w:val="24"/>
              </w:rPr>
            </w:pPr>
            <w:r>
              <w:rPr>
                <w:rFonts w:eastAsia="仿宋_GB2312"/>
                <w:sz w:val="24"/>
                <w:szCs w:val="24"/>
              </w:rPr>
              <w:t>校验原件</w:t>
            </w:r>
          </w:p>
        </w:tc>
      </w:tr>
      <w:tr w:rsidR="00F35FFF" w:rsidTr="00F05685">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Pr>
                <w:rFonts w:eastAsia="仿宋_GB2312"/>
                <w:sz w:val="24"/>
                <w:szCs w:val="24"/>
              </w:rPr>
              <w:t>3.</w:t>
            </w:r>
            <w:r>
              <w:rPr>
                <w:rFonts w:eastAsia="仿宋_GB2312"/>
                <w:sz w:val="24"/>
                <w:szCs w:val="24"/>
              </w:rPr>
              <w:t>遗失补办材料</w:t>
            </w:r>
          </w:p>
        </w:tc>
        <w:tc>
          <w:tcPr>
            <w:tcW w:w="0" w:type="auto"/>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Pr>
                <w:rFonts w:eastAsia="仿宋_GB2312"/>
                <w:sz w:val="24"/>
                <w:szCs w:val="24"/>
              </w:rPr>
              <w:t>由不动产登记机构在其门户网站上或在不动产所在地及上级公开发行的报刊上刊发不动产权利人的遗失、灭失声明。</w:t>
            </w:r>
          </w:p>
        </w:tc>
        <w:tc>
          <w:tcPr>
            <w:tcW w:w="3220"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遗失公告内容与权利人及不动产登记簿记载事项是否一致</w:t>
            </w:r>
          </w:p>
          <w:p w:rsidR="00F35FFF" w:rsidRDefault="00F35FFF" w:rsidP="00F05685">
            <w:pPr>
              <w:rPr>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遗失声明公告是否期满</w:t>
            </w:r>
            <w:r>
              <w:rPr>
                <w:rFonts w:eastAsia="仿宋_GB2312"/>
                <w:sz w:val="24"/>
                <w:szCs w:val="24"/>
              </w:rPr>
              <w:t>15</w:t>
            </w:r>
            <w:r>
              <w:rPr>
                <w:rFonts w:eastAsia="仿宋_GB2312"/>
                <w:sz w:val="24"/>
                <w:szCs w:val="24"/>
              </w:rPr>
              <w:t>个工作日，有无异议。</w:t>
            </w:r>
          </w:p>
        </w:tc>
        <w:tc>
          <w:tcPr>
            <w:tcW w:w="709" w:type="dxa"/>
            <w:tcBorders>
              <w:top w:val="single" w:sz="4" w:space="0" w:color="auto"/>
              <w:left w:val="single" w:sz="4" w:space="0" w:color="auto"/>
              <w:bottom w:val="single" w:sz="4" w:space="0" w:color="auto"/>
              <w:right w:val="single" w:sz="4" w:space="0" w:color="auto"/>
            </w:tcBorders>
            <w:vAlign w:val="center"/>
          </w:tcPr>
          <w:p w:rsidR="00F35FFF" w:rsidRDefault="00F35FFF" w:rsidP="00F05685">
            <w:pPr>
              <w:jc w:val="center"/>
              <w:rPr>
                <w:rFonts w:eastAsia="仿宋_GB2312"/>
                <w:sz w:val="24"/>
                <w:szCs w:val="24"/>
              </w:rPr>
            </w:pPr>
            <w:r>
              <w:rPr>
                <w:rFonts w:eastAsia="仿宋_GB2312"/>
                <w:sz w:val="24"/>
                <w:szCs w:val="24"/>
              </w:rPr>
              <w:t>原件</w:t>
            </w:r>
          </w:p>
        </w:tc>
      </w:tr>
    </w:tbl>
    <w:p w:rsidR="00F35FFF" w:rsidRPr="00F35FFF" w:rsidRDefault="00F35FFF" w:rsidP="00F35FFF">
      <w:pPr>
        <w:rPr>
          <w:rFonts w:ascii="仿宋" w:eastAsia="仿宋" w:hAnsi="仿宋"/>
          <w:sz w:val="28"/>
          <w:szCs w:val="28"/>
        </w:rPr>
      </w:pPr>
      <w:r>
        <w:rPr>
          <w:rFonts w:hint="eastAsia"/>
        </w:rPr>
        <w:t>（</w:t>
      </w:r>
      <w:r>
        <w:rPr>
          <w:rFonts w:hint="eastAsia"/>
        </w:rPr>
        <w:t>4</w:t>
      </w:r>
      <w:r w:rsidRPr="00F35FFF">
        <w:rPr>
          <w:rFonts w:ascii="仿宋" w:eastAsia="仿宋" w:hAnsi="仿宋" w:hint="eastAsia"/>
          <w:sz w:val="28"/>
          <w:szCs w:val="28"/>
        </w:rPr>
        <w:t>）办理流程及时限：申请（申请、受理）、审核、发证（登簿、缴费、发证）；自受理登记申请之日起3个工作日内办结。</w:t>
      </w:r>
    </w:p>
    <w:p w:rsidR="009348E3" w:rsidRPr="00F35FFF" w:rsidRDefault="009348E3">
      <w:pPr>
        <w:rPr>
          <w:rFonts w:ascii="仿宋" w:eastAsia="仿宋" w:hAnsi="仿宋"/>
          <w:sz w:val="28"/>
          <w:szCs w:val="28"/>
        </w:rPr>
      </w:pPr>
    </w:p>
    <w:sectPr w:rsidR="009348E3" w:rsidRPr="00F35FFF"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35FFF"/>
    <w:rsid w:val="009348E3"/>
    <w:rsid w:val="00F35F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FFF"/>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2021-07-28T03:54:00Z</dcterms:created>
  <dcterms:modified xsi:type="dcterms:W3CDTF">2021-07-28T03:55:00Z</dcterms:modified>
</cp:coreProperties>
</file>