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F3" w:rsidRDefault="005311F3" w:rsidP="005311F3">
      <w:pPr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</w:pPr>
    </w:p>
    <w:p w:rsidR="005311F3" w:rsidRDefault="005311F3" w:rsidP="005311F3">
      <w:pPr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新田县绿必达环保建材精品有限公司年产</w:t>
      </w:r>
      <w:r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万吨石灰生产线和年产</w:t>
      </w:r>
      <w:r>
        <w:rPr>
          <w:rFonts w:ascii="Times New Roman" w:eastAsia="宋体" w:hAnsi="Times New Roman" w:cs="Times New Roman" w:hint="eastAsia"/>
          <w:b/>
          <w:bCs/>
          <w:color w:val="000000"/>
          <w:sz w:val="28"/>
          <w:szCs w:val="28"/>
        </w:rPr>
        <w:t>3</w:t>
      </w:r>
      <w:r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万</w:t>
      </w:r>
      <w:r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m³1-3#</w:t>
      </w:r>
      <w:r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碎石生产线后评价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报告表评审意见</w:t>
      </w:r>
    </w:p>
    <w:p w:rsidR="005311F3" w:rsidRDefault="005311F3" w:rsidP="005311F3">
      <w:pPr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</w:p>
    <w:p w:rsidR="005311F3" w:rsidRDefault="005311F3" w:rsidP="005311F3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20</w:t>
      </w:r>
      <w:r>
        <w:rPr>
          <w:rFonts w:ascii="Times New Roman" w:eastAsia="宋体" w:hAnsi="Times New Roman" w:cs="Times New Roman" w:hint="eastAsia"/>
          <w:sz w:val="28"/>
          <w:szCs w:val="28"/>
        </w:rPr>
        <w:t>22</w:t>
      </w:r>
      <w:r>
        <w:rPr>
          <w:rFonts w:ascii="Times New Roman" w:eastAsia="宋体" w:hAnsi="Times New Roman" w:cs="Times New Roman"/>
          <w:sz w:val="28"/>
          <w:szCs w:val="28"/>
        </w:rPr>
        <w:t>年</w:t>
      </w:r>
      <w:r>
        <w:rPr>
          <w:rFonts w:ascii="Times New Roman" w:eastAsia="宋体" w:hAnsi="Times New Roman" w:cs="Times New Roman"/>
          <w:sz w:val="28"/>
          <w:szCs w:val="28"/>
        </w:rPr>
        <w:t>3</w:t>
      </w:r>
      <w:r>
        <w:rPr>
          <w:rFonts w:ascii="Times New Roman" w:eastAsia="宋体" w:hAnsi="Times New Roman" w:cs="Times New Roman"/>
          <w:sz w:val="28"/>
          <w:szCs w:val="28"/>
        </w:rPr>
        <w:t>月</w:t>
      </w:r>
      <w:r>
        <w:rPr>
          <w:rFonts w:ascii="Times New Roman" w:eastAsia="宋体" w:hAnsi="Times New Roman" w:cs="Times New Roman"/>
          <w:sz w:val="28"/>
          <w:szCs w:val="28"/>
        </w:rPr>
        <w:t>12</w:t>
      </w:r>
      <w:r>
        <w:rPr>
          <w:rFonts w:ascii="Times New Roman" w:eastAsia="宋体" w:hAnsi="Times New Roman" w:cs="Times New Roman"/>
          <w:sz w:val="28"/>
          <w:szCs w:val="28"/>
        </w:rPr>
        <w:t>日，采取函审的方式，邀请了</w:t>
      </w:r>
      <w:r>
        <w:rPr>
          <w:rFonts w:ascii="Times New Roman" w:eastAsia="宋体" w:hAnsi="Times New Roman" w:cs="Times New Roman"/>
          <w:sz w:val="28"/>
          <w:szCs w:val="28"/>
        </w:rPr>
        <w:t>3</w:t>
      </w:r>
      <w:r>
        <w:rPr>
          <w:rFonts w:ascii="Times New Roman" w:eastAsia="宋体" w:hAnsi="Times New Roman" w:cs="Times New Roman"/>
          <w:sz w:val="28"/>
          <w:szCs w:val="28"/>
        </w:rPr>
        <w:t>名专家（名单附后）对《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新田县绿必达环保建材精品有限公司年产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万吨石灰生产线和年产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3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万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m³1-3#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碎石生产线后评价</w:t>
      </w:r>
      <w:r>
        <w:rPr>
          <w:rFonts w:ascii="Times New Roman" w:eastAsia="宋体" w:hAnsi="Times New Roman" w:cs="Times New Roman"/>
          <w:sz w:val="28"/>
          <w:szCs w:val="28"/>
        </w:rPr>
        <w:t>报告表》（简称</w:t>
      </w:r>
      <w:r>
        <w:rPr>
          <w:rFonts w:ascii="Times New Roman" w:eastAsia="宋体" w:hAnsi="Times New Roman" w:cs="Times New Roman" w:hint="eastAsia"/>
          <w:sz w:val="28"/>
          <w:szCs w:val="28"/>
        </w:rPr>
        <w:t>“报告表”</w:t>
      </w:r>
      <w:r>
        <w:rPr>
          <w:rFonts w:ascii="Times New Roman" w:eastAsia="宋体" w:hAnsi="Times New Roman" w:cs="Times New Roman"/>
          <w:sz w:val="28"/>
          <w:szCs w:val="28"/>
        </w:rPr>
        <w:t>）进行了评审，形成评审意见如下：</w:t>
      </w:r>
    </w:p>
    <w:p w:rsidR="005311F3" w:rsidRDefault="005311F3" w:rsidP="005311F3">
      <w:pPr>
        <w:overflowPunct w:val="0"/>
        <w:autoSpaceDE w:val="0"/>
        <w:autoSpaceDN w:val="0"/>
        <w:adjustRightInd w:val="0"/>
        <w:snapToGrid w:val="0"/>
        <w:spacing w:line="360" w:lineRule="auto"/>
        <w:ind w:firstLine="641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一、项目概况（摘自报告表）</w:t>
      </w:r>
    </w:p>
    <w:p w:rsidR="005311F3" w:rsidRDefault="005311F3" w:rsidP="005311F3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spacing w:val="-7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>2009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年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6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月，新田县绿必达环保建材精品有限公司办理了《绿碧达环保建材建设项目环境影响登记表》，并于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2009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年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10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月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17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日取得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原</w:t>
      </w:r>
      <w:bookmarkStart w:id="0" w:name="_GoBack"/>
      <w:bookmarkEnd w:id="0"/>
      <w:r>
        <w:rPr>
          <w:rFonts w:ascii="Times New Roman" w:eastAsia="宋体" w:hAnsi="Times New Roman" w:cs="Times New Roman"/>
          <w:kern w:val="0"/>
          <w:sz w:val="28"/>
          <w:szCs w:val="28"/>
        </w:rPr>
        <w:t>新田县环境保护局下发的批复（新环审字［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2009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］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16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号），批复该分司在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永州市新田县龙泉镇上庄村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建设一条年产石灰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5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万吨、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1-3#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碎石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3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万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m³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生产线。而目前实际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建成一条年产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5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万吨的石灰生产线和年产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3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万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m³1-3#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碎石生产线，没有采石工程内容。</w:t>
      </w:r>
    </w:p>
    <w:p w:rsidR="005311F3" w:rsidRDefault="005311F3" w:rsidP="005311F3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562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二、修改、完善意见</w:t>
      </w:r>
    </w:p>
    <w:p w:rsidR="005311F3" w:rsidRDefault="005311F3" w:rsidP="005311F3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/>
          <w:sz w:val="28"/>
          <w:szCs w:val="28"/>
        </w:rPr>
        <w:t>、进一步明确原料的合法来源。</w:t>
      </w:r>
    </w:p>
    <w:p w:rsidR="005311F3" w:rsidRDefault="005311F3" w:rsidP="005311F3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、进一步明确项目名称，进一步调查、细化工程量，尤其要核实本次后评价的工程内容。</w:t>
      </w:r>
    </w:p>
    <w:p w:rsidR="005311F3" w:rsidRDefault="005311F3" w:rsidP="005311F3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3</w:t>
      </w:r>
      <w:r>
        <w:rPr>
          <w:rFonts w:ascii="Times New Roman" w:eastAsia="宋体" w:hAnsi="Times New Roman" w:cs="Times New Roman"/>
          <w:sz w:val="28"/>
          <w:szCs w:val="28"/>
        </w:rPr>
        <w:t>、强化工程分析，特别要注意以下几个方面：核实主要设备的选型、参数，强化产业政策相符性分析；进一步分析工艺流程，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进一步核实生态环境影响环节、产排污节点、污染源强等。</w:t>
      </w:r>
    </w:p>
    <w:p w:rsidR="005311F3" w:rsidRDefault="005311F3" w:rsidP="005311F3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Cs/>
          <w:kern w:val="0"/>
          <w:sz w:val="28"/>
          <w:szCs w:val="28"/>
        </w:rPr>
        <w:t>4</w:t>
      </w:r>
      <w:r>
        <w:rPr>
          <w:rFonts w:ascii="Times New Roman" w:eastAsia="宋体" w:hAnsi="Times New Roman" w:cs="Times New Roman"/>
          <w:bCs/>
          <w:kern w:val="0"/>
          <w:sz w:val="28"/>
          <w:szCs w:val="28"/>
        </w:rPr>
        <w:t>、后评价要以环境现状的调查和评价为重点，</w:t>
      </w:r>
      <w:r>
        <w:rPr>
          <w:rFonts w:ascii="Times New Roman" w:eastAsia="宋体" w:hAnsi="Times New Roman" w:cs="Times New Roman"/>
          <w:sz w:val="28"/>
          <w:szCs w:val="28"/>
        </w:rPr>
        <w:t>特别要注意以下几个方面：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核实环境质量现状调查资料的代表性、科学性；补充、完善环保目标，现存的环境问题等。</w:t>
      </w:r>
    </w:p>
    <w:p w:rsidR="005311F3" w:rsidRDefault="005311F3" w:rsidP="005311F3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5</w:t>
      </w:r>
      <w:r>
        <w:rPr>
          <w:rFonts w:ascii="Times New Roman" w:eastAsia="宋体" w:hAnsi="Times New Roman" w:cs="Times New Roman"/>
          <w:sz w:val="28"/>
          <w:szCs w:val="28"/>
        </w:rPr>
        <w:t>、在详细的工程分析、环境现状调查与评价的基础上，进一步</w:t>
      </w:r>
      <w:r>
        <w:rPr>
          <w:rFonts w:ascii="Times New Roman" w:eastAsia="宋体" w:hAnsi="Times New Roman" w:cs="Times New Roman"/>
          <w:sz w:val="28"/>
          <w:szCs w:val="28"/>
        </w:rPr>
        <w:lastRenderedPageBreak/>
        <w:t>评价该项目继续运行的环境可行性，并提出下一步需完善、强化环境保护措施，例：石灰窑的稳定达标措施、完善总量指标手续、完善的雨污分流措施等。</w:t>
      </w:r>
    </w:p>
    <w:p w:rsidR="005311F3" w:rsidRDefault="005311F3" w:rsidP="005311F3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6</w:t>
      </w:r>
      <w:r>
        <w:rPr>
          <w:rFonts w:ascii="Times New Roman" w:eastAsia="宋体" w:hAnsi="Times New Roman" w:cs="Times New Roman"/>
          <w:sz w:val="28"/>
          <w:szCs w:val="28"/>
        </w:rPr>
        <w:t>、补充、完善附图、附件。</w:t>
      </w:r>
    </w:p>
    <w:p w:rsidR="005311F3" w:rsidRDefault="005311F3" w:rsidP="005311F3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562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kern w:val="0"/>
          <w:sz w:val="28"/>
          <w:szCs w:val="28"/>
        </w:rPr>
        <w:t>三、结论</w:t>
      </w:r>
    </w:p>
    <w:p w:rsidR="005311F3" w:rsidRDefault="005311F3" w:rsidP="005311F3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>评估认为：</w:t>
      </w:r>
      <w:r>
        <w:rPr>
          <w:rFonts w:ascii="Times New Roman" w:eastAsia="宋体" w:hAnsi="Times New Roman" w:cs="Times New Roman"/>
          <w:sz w:val="28"/>
          <w:szCs w:val="28"/>
        </w:rPr>
        <w:t>“</w:t>
      </w:r>
      <w:r>
        <w:rPr>
          <w:rFonts w:ascii="Times New Roman" w:eastAsia="宋体" w:hAnsi="Times New Roman" w:cs="Times New Roman"/>
          <w:sz w:val="28"/>
          <w:szCs w:val="28"/>
        </w:rPr>
        <w:t>报告表</w:t>
      </w:r>
      <w:r>
        <w:rPr>
          <w:rFonts w:ascii="Times New Roman" w:eastAsia="宋体" w:hAnsi="Times New Roman" w:cs="Times New Roman"/>
          <w:sz w:val="28"/>
          <w:szCs w:val="28"/>
        </w:rPr>
        <w:t>”</w:t>
      </w:r>
      <w:r>
        <w:rPr>
          <w:rFonts w:ascii="Times New Roman" w:eastAsia="宋体" w:hAnsi="Times New Roman" w:cs="Times New Roman"/>
          <w:sz w:val="28"/>
          <w:szCs w:val="28"/>
        </w:rPr>
        <w:t>编制比较规范，经适当修改后可作为该项目环境保护的依据。</w:t>
      </w:r>
    </w:p>
    <w:p w:rsidR="005311F3" w:rsidRDefault="005311F3" w:rsidP="005311F3">
      <w:pPr>
        <w:overflowPunct w:val="0"/>
        <w:autoSpaceDE w:val="0"/>
        <w:autoSpaceDN w:val="0"/>
        <w:adjustRightInd w:val="0"/>
        <w:snapToGrid w:val="0"/>
        <w:spacing w:line="360" w:lineRule="auto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专家组：蒋立新</w:t>
      </w:r>
      <w:r>
        <w:rPr>
          <w:rFonts w:ascii="Times New Roman" w:eastAsia="宋体" w:hAnsi="Times New Roman" w:cs="Times New Roman"/>
          <w:sz w:val="28"/>
          <w:szCs w:val="28"/>
        </w:rPr>
        <w:t xml:space="preserve">   </w:t>
      </w:r>
      <w:r>
        <w:rPr>
          <w:rFonts w:ascii="Times New Roman" w:eastAsia="宋体" w:hAnsi="Times New Roman" w:cs="Times New Roman"/>
          <w:sz w:val="28"/>
          <w:szCs w:val="28"/>
        </w:rPr>
        <w:t>刘晨</w:t>
      </w:r>
      <w:r>
        <w:rPr>
          <w:rFonts w:ascii="Times New Roman" w:eastAsia="宋体" w:hAnsi="Times New Roman" w:cs="Times New Roman"/>
          <w:sz w:val="28"/>
          <w:szCs w:val="28"/>
        </w:rPr>
        <w:t xml:space="preserve">   </w:t>
      </w:r>
      <w:r>
        <w:rPr>
          <w:rFonts w:ascii="Times New Roman" w:eastAsia="宋体" w:hAnsi="Times New Roman" w:cs="Times New Roman"/>
          <w:sz w:val="28"/>
          <w:szCs w:val="28"/>
        </w:rPr>
        <w:t>蒋宏国</w:t>
      </w:r>
    </w:p>
    <w:p w:rsidR="005311F3" w:rsidRDefault="005311F3" w:rsidP="00EF136A">
      <w:pPr>
        <w:pStyle w:val="Default1"/>
        <w:snapToGrid w:val="0"/>
        <w:spacing w:line="360" w:lineRule="auto"/>
        <w:ind w:right="560"/>
        <w:jc w:val="right"/>
        <w:rPr>
          <w:rFonts w:ascii="Times New Roman" w:hAnsi="Times New Roman" w:cs="Times New Roman"/>
          <w:kern w:val="2"/>
          <w:sz w:val="28"/>
          <w:szCs w:val="28"/>
        </w:rPr>
        <w:sectPr w:rsidR="005311F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  <w:kern w:val="2"/>
          <w:sz w:val="28"/>
          <w:szCs w:val="28"/>
        </w:rPr>
        <w:t>2022</w:t>
      </w:r>
      <w:r>
        <w:rPr>
          <w:rFonts w:ascii="Times New Roman" w:hAnsi="Times New Roman" w:cs="Times New Roman"/>
          <w:kern w:val="2"/>
          <w:sz w:val="28"/>
          <w:szCs w:val="28"/>
        </w:rPr>
        <w:t>年</w:t>
      </w:r>
      <w:r>
        <w:rPr>
          <w:rFonts w:ascii="Times New Roman" w:hAnsi="Times New Roman" w:cs="Times New Roman"/>
          <w:kern w:val="2"/>
          <w:sz w:val="28"/>
          <w:szCs w:val="28"/>
        </w:rPr>
        <w:t>3</w:t>
      </w:r>
      <w:r>
        <w:rPr>
          <w:rFonts w:ascii="Times New Roman" w:hAnsi="Times New Roman" w:cs="Times New Roman"/>
          <w:kern w:val="2"/>
          <w:sz w:val="28"/>
          <w:szCs w:val="28"/>
        </w:rPr>
        <w:t>月</w:t>
      </w:r>
      <w:r w:rsidR="00EF136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EF136A">
        <w:rPr>
          <w:rFonts w:ascii="Times New Roman" w:hAnsi="Times New Roman" w:cs="Times New Roman" w:hint="eastAsia"/>
          <w:kern w:val="2"/>
          <w:sz w:val="28"/>
          <w:szCs w:val="28"/>
        </w:rPr>
        <w:t>2</w:t>
      </w:r>
      <w:r w:rsidR="00EF136A">
        <w:rPr>
          <w:rFonts w:ascii="Times New Roman" w:hAnsi="Times New Roman" w:cs="Times New Roman" w:hint="eastAsia"/>
          <w:kern w:val="2"/>
          <w:sz w:val="28"/>
          <w:szCs w:val="28"/>
        </w:rPr>
        <w:t>日</w:t>
      </w:r>
    </w:p>
    <w:p w:rsidR="006B63BD" w:rsidRDefault="006B63BD"/>
    <w:sectPr w:rsidR="006B63BD" w:rsidSect="006B6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11F3"/>
    <w:rsid w:val="005311F3"/>
    <w:rsid w:val="006B63BD"/>
    <w:rsid w:val="00EF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5311F3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311F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1">
    <w:name w:val="Default1"/>
    <w:qFormat/>
    <w:rsid w:val="005311F3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5311F3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2022-03-28T02:27:00Z</dcterms:created>
  <dcterms:modified xsi:type="dcterms:W3CDTF">2022-03-28T02:28:00Z</dcterms:modified>
</cp:coreProperties>
</file>