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A353">
      <w:pPr>
        <w:spacing w:before="81" w:line="224" w:lineRule="auto"/>
        <w:ind w:left="24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24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 w14:paraId="179640D5">
      <w:pPr>
        <w:spacing w:line="38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57CD355">
      <w:pPr>
        <w:pStyle w:val="2"/>
        <w:spacing w:before="140" w:line="219" w:lineRule="auto"/>
        <w:ind w:left="2586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3"/>
          <w:sz w:val="40"/>
          <w:szCs w:val="40"/>
          <w14:textFill>
            <w14:solidFill>
              <w14:schemeClr w14:val="tx1"/>
            </w14:solidFill>
          </w14:textFill>
        </w:rPr>
        <w:t>补贴资金申报拨付程序</w:t>
      </w:r>
    </w:p>
    <w:bookmarkEnd w:id="0"/>
    <w:p w14:paraId="7582F52B">
      <w:pPr>
        <w:spacing w:line="300" w:lineRule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46D72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9" w:right="28" w:firstLine="68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就业帮扶车间申报补贴资金，应向所在地县人力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资源社会保障局提供如下材料：</w:t>
      </w:r>
    </w:p>
    <w:p w14:paraId="144229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560" w:lineRule="exact"/>
        <w:ind w:left="839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29"/>
          <w:sz w:val="32"/>
          <w:szCs w:val="32"/>
          <w14:textFill>
            <w14:solidFill>
              <w14:schemeClr w14:val="tx1"/>
            </w14:solidFill>
          </w14:textFill>
        </w:rPr>
        <w:t>(一)《就业帮扶车间补贴资金申请表》(附件4);</w:t>
      </w:r>
    </w:p>
    <w:p w14:paraId="6989F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839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(二)《就业帮扶车间吸纳就业花名册》(附件3);</w:t>
      </w:r>
    </w:p>
    <w:p w14:paraId="64079E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afterAutospacing="0" w:line="560" w:lineRule="exact"/>
        <w:ind w:left="19" w:right="60" w:firstLine="82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(三)企业或个体工商户在银行设立的基本账户信息，其中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属企业的需要加盖公章，属个体工商户的需经其主要负责人签字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确认；</w:t>
      </w:r>
    </w:p>
    <w:p w14:paraId="0A0058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229" w:right="4" w:firstLine="609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(四)通过银行、微信、支付宝等发放的劳动报酬凭证原件</w:t>
      </w:r>
      <w:r>
        <w:rPr>
          <w:rFonts w:hint="eastAsia" w:ascii="仿宋_GB2312" w:hAnsi="仿宋_GB2312" w:eastAsia="仿宋_GB2312" w:cs="仿宋_GB2312"/>
          <w:color w:val="000000" w:themeColor="text1"/>
          <w:spacing w:val="18"/>
          <w:sz w:val="32"/>
          <w:szCs w:val="32"/>
          <w14:textFill>
            <w14:solidFill>
              <w14:schemeClr w14:val="tx1"/>
            </w14:solidFill>
          </w14:textFill>
        </w:rPr>
        <w:t>(备核)、复印件，或《领取劳动报酬签字确认表》(附件5);</w:t>
      </w:r>
    </w:p>
    <w:p w14:paraId="33765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9" w:right="41" w:firstLine="82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(五)帮扶车间场地租赁等费用凭据，年度实际发生物流费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用凭据等相关材料。</w:t>
      </w:r>
    </w:p>
    <w:p w14:paraId="7EDC0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19" w:right="25" w:firstLine="68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经县人力资源社会保障局会同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农业农村部门审核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公示3个工作日无异议后，向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财政部门提出资金安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排申请，</w:t>
      </w:r>
      <w:r>
        <w:rPr>
          <w:rFonts w:hint="eastAsia" w:ascii="仿宋_GB2312" w:hAnsi="仿宋_GB2312" w:eastAsia="仿宋_GB2312" w:cs="仿宋_GB2312"/>
          <w:color w:val="000000" w:themeColor="text1"/>
          <w:spacing w:val="22"/>
          <w:sz w:val="32"/>
          <w:szCs w:val="32"/>
          <w14:textFill>
            <w14:solidFill>
              <w14:schemeClr w14:val="tx1"/>
            </w14:solidFill>
          </w14:textFill>
        </w:rPr>
        <w:t>由县财政局按规定拨付补贴资金。县人力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资源社会保障局要将各类补贴发放情况及时录入到信息系统。</w:t>
      </w:r>
    </w:p>
    <w:p w14:paraId="5F260BC3">
      <w:pPr>
        <w:spacing w:line="253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0F36F8">
      <w:pPr>
        <w:spacing w:line="253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9C9A7D"/>
    <w:sectPr>
      <w:headerReference r:id="rId5" w:type="default"/>
      <w:footerReference r:id="rId6" w:type="default"/>
      <w:pgSz w:w="11911" w:h="16838"/>
      <w:pgMar w:top="1440" w:right="1803" w:bottom="1440" w:left="1803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1738">
    <w:pPr>
      <w:pStyle w:val="2"/>
      <w:spacing w:before="1" w:line="232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733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2733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9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8B1"/>
    <w:rsid w:val="065D70FD"/>
    <w:rsid w:val="1F1B68B1"/>
    <w:rsid w:val="290F3EF6"/>
    <w:rsid w:val="39404179"/>
    <w:rsid w:val="49822BAA"/>
    <w:rsid w:val="4E4862FB"/>
    <w:rsid w:val="55B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2522</Words>
  <Characters>2556</Characters>
  <Lines>0</Lines>
  <Paragraphs>0</Paragraphs>
  <TotalTime>1</TotalTime>
  <ScaleCrop>false</ScaleCrop>
  <LinksUpToDate>false</LinksUpToDate>
  <CharactersWithSpaces>3535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怀念·最初       </dc:creator>
  <cp:lastModifiedBy>x</cp:lastModifiedBy>
  <dcterms:modified xsi:type="dcterms:W3CDTF">2025-07-14T03:37:59Z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BF6F5E8964FC46F481F08FBFCCAA14BC_13</vt:lpwstr>
  </property>
  <property fmtid="{D5CDD505-2E9C-101B-9397-08002B2CF9AE}" pid="4" name="KSOTemplateDocerSaveRecord">
    <vt:lpwstr>eyJoZGlkIjoiZGFhODliMGM1NDBiODVjMDdkOGVkNjNhNDVlMWIyMGQiLCJ1c2VySWQiOiI2MzgxNDA2MjcifQ==</vt:lpwstr>
  </property>
</Properties>
</file>