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atLeast"/>
      </w:pPr>
      <w:r>
        <w:rPr>
          <w:rFonts w:eastAsia="黑体" w:cs="黑体"/>
        </w:rPr>
        <w:t>附件</w:t>
      </w:r>
      <w:r>
        <w:rPr>
          <w:rFonts w:eastAsia="黑体"/>
        </w:rPr>
        <w:t>1</w:t>
      </w:r>
    </w:p>
    <w:p>
      <w:pPr>
        <w:spacing w:line="560" w:lineRule="atLeast"/>
        <w:jc w:val="center"/>
        <w:rPr>
          <w:rFonts w:eastAsia="长城小标宋体"/>
          <w:color w:val="FF0000"/>
          <w:sz w:val="36"/>
          <w:szCs w:val="36"/>
        </w:rPr>
      </w:pPr>
    </w:p>
    <w:p>
      <w:pPr>
        <w:spacing w:line="560" w:lineRule="atLeast"/>
        <w:jc w:val="center"/>
      </w:pPr>
      <w:r>
        <w:rPr>
          <w:rFonts w:eastAsia="长城小标宋体"/>
          <w:color w:val="FF0000"/>
          <w:sz w:val="36"/>
          <w:szCs w:val="36"/>
        </w:rPr>
        <w:t>中共</w:t>
      </w:r>
      <w:r>
        <w:rPr>
          <w:rFonts w:hint="eastAsia" w:eastAsia="长城小标宋体"/>
          <w:color w:val="FF0000"/>
          <w:sz w:val="36"/>
          <w:szCs w:val="36"/>
          <w:lang w:val="en-US" w:eastAsia="zh-CN"/>
        </w:rPr>
        <w:t>新田县</w:t>
      </w:r>
      <w:r>
        <w:rPr>
          <w:rFonts w:eastAsia="长城小标宋体"/>
          <w:color w:val="FF0000"/>
          <w:sz w:val="36"/>
          <w:szCs w:val="36"/>
        </w:rPr>
        <w:t>委审计委员会办公室</w:t>
      </w:r>
    </w:p>
    <w:p>
      <w:pPr>
        <w:spacing w:line="560" w:lineRule="atLeast"/>
        <w:jc w:val="center"/>
      </w:pPr>
      <w:r>
        <w:rPr>
          <w:rFonts w:hint="eastAsia" w:eastAsia="长城小标宋体" w:cs="长城小标宋体"/>
          <w:bCs/>
          <w:color w:val="FF0000"/>
          <w:spacing w:val="6"/>
          <w:kern w:val="0"/>
          <w:sz w:val="36"/>
          <w:szCs w:val="36"/>
          <w:lang w:val="en-US" w:eastAsia="zh-CN"/>
        </w:rPr>
        <w:t>新  田  县</w:t>
      </w:r>
      <w:r>
        <w:rPr>
          <w:rFonts w:eastAsia="Times New Roman"/>
          <w:bCs/>
          <w:color w:val="FF0000"/>
          <w:spacing w:val="6"/>
          <w:kern w:val="0"/>
          <w:sz w:val="36"/>
          <w:szCs w:val="36"/>
        </w:rPr>
        <w:t xml:space="preserve">   </w:t>
      </w:r>
      <w:r>
        <w:rPr>
          <w:rFonts w:eastAsia="长城小标宋体"/>
          <w:bCs/>
          <w:color w:val="FF0000"/>
          <w:spacing w:val="6"/>
          <w:kern w:val="0"/>
          <w:sz w:val="36"/>
          <w:szCs w:val="36"/>
        </w:rPr>
        <w:t>审</w:t>
      </w:r>
      <w:r>
        <w:rPr>
          <w:rFonts w:eastAsia="Times New Roman"/>
          <w:bCs/>
          <w:color w:val="FF0000"/>
          <w:spacing w:val="6"/>
          <w:kern w:val="0"/>
          <w:sz w:val="36"/>
          <w:szCs w:val="36"/>
        </w:rPr>
        <w:t xml:space="preserve">   </w:t>
      </w:r>
      <w:r>
        <w:rPr>
          <w:rFonts w:eastAsia="长城小标宋体"/>
          <w:bCs/>
          <w:color w:val="FF0000"/>
          <w:spacing w:val="6"/>
          <w:kern w:val="0"/>
          <w:sz w:val="36"/>
          <w:szCs w:val="36"/>
        </w:rPr>
        <w:t>计</w:t>
      </w:r>
      <w:r>
        <w:rPr>
          <w:rFonts w:eastAsia="Times New Roman"/>
          <w:bCs/>
          <w:color w:val="FF0000"/>
          <w:spacing w:val="6"/>
          <w:kern w:val="0"/>
          <w:sz w:val="36"/>
          <w:szCs w:val="36"/>
        </w:rPr>
        <w:t xml:space="preserve">   </w:t>
      </w:r>
      <w:r>
        <w:rPr>
          <w:rFonts w:eastAsia="长城小标宋体"/>
          <w:bCs/>
          <w:color w:val="FF0000"/>
          <w:spacing w:val="6"/>
          <w:kern w:val="0"/>
          <w:sz w:val="36"/>
          <w:szCs w:val="36"/>
        </w:rPr>
        <w:t>局</w:t>
      </w:r>
    </w:p>
    <w:p>
      <w:pPr>
        <w:spacing w:line="660" w:lineRule="exact"/>
        <w:jc w:val="left"/>
        <w:rPr>
          <w:rFonts w:eastAsia="长城大标宋体"/>
          <w:bCs/>
          <w:color w:val="FF0000"/>
          <w:spacing w:val="6"/>
          <w:sz w:val="30"/>
          <w:szCs w:val="34"/>
        </w:rPr>
      </w:pPr>
    </w:p>
    <w:p>
      <w:pPr>
        <w:snapToGrid w:val="0"/>
        <w:spacing w:line="500" w:lineRule="atLeast"/>
        <w:jc w:val="center"/>
      </w:pPr>
      <w:r>
        <w:rPr>
          <w:rFonts w:eastAsia="长城大标宋体"/>
          <w:color w:val="FF0000"/>
          <w:spacing w:val="60"/>
          <w:sz w:val="70"/>
        </w:rPr>
        <w:t>审</w:t>
      </w:r>
      <w:r>
        <w:rPr>
          <w:rFonts w:eastAsia="Times New Roman"/>
          <w:color w:val="FF0000"/>
          <w:spacing w:val="60"/>
          <w:sz w:val="70"/>
        </w:rPr>
        <w:t xml:space="preserve"> </w:t>
      </w:r>
      <w:r>
        <w:rPr>
          <w:rFonts w:eastAsia="长城大标宋体"/>
          <w:color w:val="FF0000"/>
          <w:spacing w:val="60"/>
          <w:sz w:val="70"/>
        </w:rPr>
        <w:t>计</w:t>
      </w:r>
      <w:r>
        <w:rPr>
          <w:rFonts w:eastAsia="Times New Roman"/>
          <w:color w:val="FF0000"/>
          <w:spacing w:val="60"/>
          <w:sz w:val="70"/>
        </w:rPr>
        <w:t xml:space="preserve"> </w:t>
      </w:r>
      <w:r>
        <w:rPr>
          <w:rFonts w:eastAsia="长城大标宋体"/>
          <w:color w:val="FF0000"/>
          <w:spacing w:val="60"/>
          <w:sz w:val="70"/>
        </w:rPr>
        <w:t>通</w:t>
      </w:r>
      <w:r>
        <w:rPr>
          <w:rFonts w:eastAsia="Times New Roman"/>
          <w:color w:val="FF0000"/>
          <w:spacing w:val="60"/>
          <w:sz w:val="70"/>
        </w:rPr>
        <w:t xml:space="preserve"> </w:t>
      </w:r>
      <w:r>
        <w:rPr>
          <w:rFonts w:eastAsia="长城大标宋体"/>
          <w:color w:val="FF0000"/>
          <w:spacing w:val="60"/>
          <w:sz w:val="70"/>
        </w:rPr>
        <w:t>知</w:t>
      </w:r>
      <w:r>
        <w:rPr>
          <w:rFonts w:eastAsia="Times New Roman"/>
          <w:color w:val="FF0000"/>
          <w:spacing w:val="60"/>
          <w:sz w:val="70"/>
        </w:rPr>
        <w:t xml:space="preserve"> </w:t>
      </w:r>
      <w:r>
        <w:rPr>
          <w:rFonts w:eastAsia="长城大标宋体"/>
          <w:color w:val="FF0000"/>
          <w:spacing w:val="60"/>
          <w:sz w:val="70"/>
        </w:rPr>
        <w:t>书</w:t>
      </w:r>
    </w:p>
    <w:p>
      <w:pPr>
        <w:spacing w:line="660" w:lineRule="exact"/>
        <w:ind w:left="0" w:right="17" w:firstLine="0"/>
        <w:rPr>
          <w:rFonts w:eastAsia="长城大标宋体"/>
          <w:b/>
          <w:color w:val="FF0000"/>
          <w:spacing w:val="60"/>
          <w:sz w:val="70"/>
          <w:szCs w:val="32"/>
        </w:rPr>
      </w:pPr>
      <w:bookmarkStart w:id="2" w:name="_GoBack"/>
      <w:bookmarkEnd w:id="2"/>
    </w:p>
    <w:p>
      <w:pPr>
        <w:spacing w:line="660" w:lineRule="exact"/>
        <w:jc w:val="center"/>
      </w:pPr>
      <w:bookmarkStart w:id="0" w:name="签发人"/>
      <w:bookmarkEnd w:id="0"/>
      <w:r>
        <w:rPr>
          <w:rFonts w:hint="eastAsia"/>
          <w:lang w:val="en-US" w:eastAsia="zh-CN"/>
        </w:rPr>
        <w:t>新</w:t>
      </w:r>
      <w:r>
        <w:t>委审办经责通〔2021〕</w:t>
      </w:r>
      <w:r>
        <w:rPr>
          <w:rFonts w:eastAsia="Times New Roman"/>
        </w:rPr>
        <w:t xml:space="preserve"> </w:t>
      </w:r>
      <w:r>
        <w:t>号</w:t>
      </w:r>
    </w:p>
    <w:p>
      <w:pPr>
        <w:pBdr>
          <w:top w:val="none" w:color="000000" w:sz="0" w:space="0"/>
          <w:left w:val="none" w:color="000000" w:sz="0" w:space="0"/>
          <w:bottom w:val="single" w:color="FF0000" w:sz="12" w:space="1"/>
          <w:right w:val="none" w:color="000000" w:sz="0" w:space="0"/>
        </w:pBdr>
        <w:spacing w:line="120" w:lineRule="exact"/>
        <w:jc w:val="both"/>
        <w:rPr>
          <w:rFonts w:eastAsia="长城小标宋体"/>
          <w:b/>
          <w:color w:val="FF0000"/>
          <w:spacing w:val="-18"/>
        </w:rPr>
      </w:pPr>
    </w:p>
    <w:p>
      <w:pPr>
        <w:ind w:left="0" w:right="18" w:firstLine="0"/>
        <w:rPr>
          <w:rFonts w:eastAsia="长城小标宋体"/>
          <w:b/>
          <w:color w:val="FF0000"/>
          <w:spacing w:val="-18"/>
        </w:rPr>
      </w:pPr>
    </w:p>
    <w:p>
      <w:pPr>
        <w:tabs>
          <w:tab w:val="left" w:pos="7945"/>
        </w:tabs>
        <w:spacing w:line="560" w:lineRule="exact"/>
        <w:jc w:val="center"/>
        <w:rPr>
          <w:rFonts w:eastAsia="长城小标宋体"/>
          <w:color w:val="000000"/>
          <w:sz w:val="44"/>
        </w:rPr>
      </w:pPr>
    </w:p>
    <w:p>
      <w:pPr>
        <w:tabs>
          <w:tab w:val="left" w:pos="7945"/>
        </w:tabs>
        <w:spacing w:line="560" w:lineRule="exact"/>
        <w:jc w:val="center"/>
      </w:pPr>
      <w:bookmarkStart w:id="1" w:name="秘密等级"/>
      <w:bookmarkEnd w:id="1"/>
      <w:r>
        <w:rPr>
          <w:rFonts w:eastAsia="方正小标宋简体"/>
          <w:spacing w:val="-8"/>
          <w:sz w:val="44"/>
          <w:szCs w:val="44"/>
        </w:rPr>
        <w:t>中共</w:t>
      </w:r>
      <w:r>
        <w:rPr>
          <w:rFonts w:hint="eastAsia" w:eastAsia="方正小标宋简体"/>
          <w:spacing w:val="-8"/>
          <w:sz w:val="44"/>
          <w:szCs w:val="44"/>
          <w:lang w:val="en-US" w:eastAsia="zh-CN"/>
        </w:rPr>
        <w:t>新田县</w:t>
      </w:r>
      <w:r>
        <w:rPr>
          <w:rFonts w:eastAsia="方正小标宋简体"/>
          <w:spacing w:val="-8"/>
          <w:sz w:val="44"/>
          <w:szCs w:val="44"/>
        </w:rPr>
        <w:t>委审计委员会办公室和</w:t>
      </w:r>
      <w:r>
        <w:rPr>
          <w:rFonts w:hint="eastAsia" w:eastAsia="方正小标宋简体"/>
          <w:spacing w:val="-8"/>
          <w:sz w:val="44"/>
          <w:szCs w:val="44"/>
          <w:lang w:val="en-US" w:eastAsia="zh-CN"/>
        </w:rPr>
        <w:t>新田县</w:t>
      </w:r>
      <w:r>
        <w:rPr>
          <w:rFonts w:eastAsia="方正小标宋简体"/>
          <w:spacing w:val="-8"/>
          <w:sz w:val="44"/>
          <w:szCs w:val="44"/>
        </w:rPr>
        <w:t>审计局</w:t>
      </w:r>
      <w:r>
        <w:rPr>
          <w:rFonts w:eastAsia="方正小标宋简体"/>
          <w:spacing w:val="-10"/>
          <w:sz w:val="44"/>
          <w:szCs w:val="44"/>
        </w:rPr>
        <w:t>对***任****期间经济责任履行情况</w:t>
      </w:r>
    </w:p>
    <w:p>
      <w:pPr>
        <w:tabs>
          <w:tab w:val="left" w:pos="7945"/>
        </w:tabs>
        <w:spacing w:line="560" w:lineRule="exact"/>
        <w:jc w:val="center"/>
      </w:pPr>
      <w:r>
        <w:rPr>
          <w:rFonts w:eastAsia="方正小标宋简体"/>
          <w:spacing w:val="-10"/>
          <w:sz w:val="44"/>
          <w:szCs w:val="44"/>
        </w:rPr>
        <w:t>进行审计的通知</w:t>
      </w:r>
    </w:p>
    <w:p>
      <w:pPr>
        <w:snapToGrid w:val="0"/>
        <w:spacing w:line="560" w:lineRule="exact"/>
        <w:rPr>
          <w:rFonts w:eastAsia="方正小标宋简体"/>
          <w:spacing w:val="-10"/>
          <w:sz w:val="44"/>
          <w:szCs w:val="44"/>
        </w:rPr>
      </w:pPr>
    </w:p>
    <w:p>
      <w:pPr>
        <w:snapToGrid w:val="0"/>
        <w:spacing w:line="560" w:lineRule="exact"/>
      </w:pPr>
      <w:r>
        <w:rPr>
          <w:color w:val="000000"/>
          <w:szCs w:val="32"/>
        </w:rPr>
        <w:t>***</w:t>
      </w:r>
      <w:r>
        <w:rPr>
          <w:color w:val="000000"/>
          <w:szCs w:val="32"/>
          <w:lang w:val="zh-CN"/>
        </w:rPr>
        <w:t>同志并</w:t>
      </w:r>
      <w:r>
        <w:rPr>
          <w:color w:val="000000"/>
          <w:szCs w:val="32"/>
        </w:rPr>
        <w:t>****单位：</w:t>
      </w:r>
    </w:p>
    <w:p>
      <w:pPr>
        <w:snapToGrid w:val="0"/>
        <w:spacing w:line="560" w:lineRule="exact"/>
        <w:ind w:left="0" w:right="0" w:firstLine="640"/>
      </w:pPr>
      <w:r>
        <w:t>根据《中华人民共和国审计法》第二十五条和《</w:t>
      </w:r>
      <w:r>
        <w:rPr>
          <w:color w:val="000000"/>
          <w:szCs w:val="32"/>
          <w:lang w:val="zh-CN"/>
        </w:rPr>
        <w:t>党政主要领导干部和国有企事业单位主要领导人员经济责任审计规定》</w:t>
      </w:r>
      <w:r>
        <w:t>（中办发〔2019〕45号）的规定，按照</w:t>
      </w:r>
      <w:r>
        <w:rPr>
          <w:rFonts w:hint="eastAsia"/>
          <w:color w:val="000000"/>
          <w:szCs w:val="32"/>
          <w:lang w:val="en-US" w:eastAsia="zh-CN"/>
        </w:rPr>
        <w:t>县</w:t>
      </w:r>
      <w:r>
        <w:rPr>
          <w:color w:val="000000"/>
          <w:szCs w:val="32"/>
          <w:lang w:val="zh-CN"/>
        </w:rPr>
        <w:t>委审计委员会的安排，中共</w:t>
      </w:r>
      <w:r>
        <w:rPr>
          <w:rFonts w:hint="eastAsia"/>
          <w:color w:val="000000"/>
          <w:szCs w:val="32"/>
          <w:lang w:val="en-US" w:eastAsia="zh-CN"/>
        </w:rPr>
        <w:t>新田县</w:t>
      </w:r>
      <w:r>
        <w:rPr>
          <w:color w:val="000000"/>
          <w:szCs w:val="32"/>
          <w:lang w:val="zh-CN"/>
        </w:rPr>
        <w:t>委审计委员会办公室和</w:t>
      </w:r>
      <w:r>
        <w:rPr>
          <w:rFonts w:hint="eastAsia"/>
          <w:color w:val="000000"/>
          <w:szCs w:val="32"/>
          <w:lang w:val="en-US" w:eastAsia="zh-CN"/>
        </w:rPr>
        <w:t>新田县</w:t>
      </w:r>
      <w:r>
        <w:rPr>
          <w:color w:val="000000"/>
          <w:szCs w:val="32"/>
          <w:lang w:val="zh-CN"/>
        </w:rPr>
        <w:t>审计局决定派出审计组，自</w:t>
      </w:r>
      <w:r>
        <w:rPr>
          <w:szCs w:val="22"/>
          <w:lang w:val="zh-CN"/>
        </w:rPr>
        <w:t>20</w:t>
      </w:r>
      <w:r>
        <w:rPr>
          <w:szCs w:val="22"/>
        </w:rPr>
        <w:t>20</w:t>
      </w:r>
      <w:r>
        <w:rPr>
          <w:szCs w:val="22"/>
          <w:lang w:val="zh-CN"/>
        </w:rPr>
        <w:t>年</w:t>
      </w:r>
      <w:r>
        <w:rPr>
          <w:szCs w:val="22"/>
        </w:rPr>
        <w:t>**</w:t>
      </w:r>
      <w:r>
        <w:rPr>
          <w:szCs w:val="22"/>
          <w:lang w:val="zh-CN"/>
        </w:rPr>
        <w:t>月</w:t>
      </w:r>
      <w:r>
        <w:rPr>
          <w:szCs w:val="22"/>
        </w:rPr>
        <w:t>**</w:t>
      </w:r>
      <w:r>
        <w:rPr>
          <w:szCs w:val="22"/>
          <w:lang w:val="zh-CN"/>
        </w:rPr>
        <w:t>日起，对</w:t>
      </w:r>
      <w:r>
        <w:rPr>
          <w:szCs w:val="22"/>
        </w:rPr>
        <w:t>***</w:t>
      </w:r>
      <w:r>
        <w:rPr>
          <w:szCs w:val="22"/>
          <w:lang w:val="zh-CN"/>
        </w:rPr>
        <w:t>同志</w:t>
      </w:r>
      <w:r>
        <w:rPr>
          <w:szCs w:val="22"/>
        </w:rPr>
        <w:t>****</w:t>
      </w:r>
      <w:r>
        <w:rPr>
          <w:szCs w:val="22"/>
          <w:lang w:val="zh-CN"/>
        </w:rPr>
        <w:t>年</w:t>
      </w:r>
      <w:r>
        <w:rPr>
          <w:szCs w:val="22"/>
        </w:rPr>
        <w:t>**</w:t>
      </w:r>
      <w:r>
        <w:rPr>
          <w:szCs w:val="22"/>
          <w:lang w:val="zh-CN"/>
        </w:rPr>
        <w:t>月至</w:t>
      </w:r>
      <w:r>
        <w:rPr>
          <w:szCs w:val="22"/>
        </w:rPr>
        <w:t>****年**月</w:t>
      </w:r>
      <w:r>
        <w:rPr>
          <w:szCs w:val="22"/>
          <w:lang w:val="zh-CN"/>
        </w:rPr>
        <w:t>任</w:t>
      </w:r>
      <w:r>
        <w:rPr>
          <w:szCs w:val="22"/>
        </w:rPr>
        <w:t>****</w:t>
      </w:r>
      <w:r>
        <w:rPr>
          <w:szCs w:val="22"/>
          <w:lang w:val="zh-CN"/>
        </w:rPr>
        <w:t>期间的经济责任履行情况进行审计，必</w:t>
      </w:r>
      <w:r>
        <w:rPr>
          <w:szCs w:val="22"/>
        </w:rPr>
        <w:t>要时将追溯到相关年度或者延伸审计（调查</w:t>
      </w:r>
      <w:r>
        <w:t>）有关单位。请予以配合，提供有关资料（包括电子数据资料）和必要的工作条件，并对所提供资料的真实性、完整性进行承诺，同时请***同志提供任职期间经济责任履行情况的述职报告。</w:t>
      </w:r>
    </w:p>
    <w:p>
      <w:pPr>
        <w:snapToGrid w:val="0"/>
        <w:spacing w:line="560" w:lineRule="exact"/>
        <w:ind w:left="0" w:right="0" w:firstLine="640"/>
      </w:pPr>
      <w:r>
        <w:t>审计组组长：***</w:t>
      </w:r>
    </w:p>
    <w:p>
      <w:pPr>
        <w:snapToGrid w:val="0"/>
        <w:spacing w:line="560" w:lineRule="exact"/>
        <w:ind w:left="0" w:right="0" w:firstLine="640"/>
      </w:pPr>
      <w:r>
        <w:t>审计组成员：***  ***  ***</w:t>
      </w:r>
    </w:p>
    <w:p>
      <w:pPr>
        <w:snapToGrid w:val="0"/>
        <w:spacing w:line="560" w:lineRule="exact"/>
      </w:pPr>
      <w:r>
        <w:rPr>
          <w:rFonts w:eastAsia="Times New Roman"/>
        </w:rPr>
        <w:t xml:space="preserve">    </w:t>
      </w:r>
      <w:r>
        <w:t>廉政监督员：***</w:t>
      </w:r>
    </w:p>
    <w:p>
      <w:pPr>
        <w:snapToGrid w:val="0"/>
        <w:spacing w:line="560" w:lineRule="exact"/>
      </w:pPr>
    </w:p>
    <w:p>
      <w:pPr>
        <w:snapToGrid w:val="0"/>
        <w:spacing w:line="560" w:lineRule="exact"/>
        <w:ind w:left="0" w:right="0" w:firstLine="632"/>
      </w:pPr>
      <w:r>
        <w:t>附件：⒈承诺书</w:t>
      </w:r>
    </w:p>
    <w:p>
      <w:pPr>
        <w:snapToGrid w:val="0"/>
        <w:spacing w:line="560" w:lineRule="exact"/>
        <w:ind w:left="0" w:right="0" w:firstLine="1579"/>
      </w:pPr>
      <w:r>
        <w:rPr>
          <w:szCs w:val="32"/>
        </w:rPr>
        <w:t>⒉审计“四严禁”工作要求和“八不准”工作纪律</w:t>
      </w:r>
    </w:p>
    <w:p>
      <w:pPr>
        <w:snapToGrid w:val="0"/>
        <w:spacing w:line="560" w:lineRule="exact"/>
        <w:ind w:left="0" w:right="0" w:firstLine="1579"/>
        <w:rPr>
          <w:szCs w:val="32"/>
        </w:rPr>
      </w:pPr>
    </w:p>
    <w:p>
      <w:pPr>
        <w:snapToGrid w:val="0"/>
        <w:spacing w:line="560" w:lineRule="exact"/>
        <w:ind w:left="0" w:right="0" w:firstLine="1579"/>
        <w:rPr>
          <w:szCs w:val="32"/>
        </w:rPr>
      </w:pPr>
    </w:p>
    <w:p>
      <w:pPr>
        <w:snapToGrid w:val="0"/>
        <w:spacing w:line="560" w:lineRule="exact"/>
        <w:ind w:left="0" w:right="0" w:firstLine="1579"/>
        <w:rPr>
          <w:szCs w:val="32"/>
        </w:rPr>
      </w:pPr>
    </w:p>
    <w:p>
      <w:pPr>
        <w:snapToGrid w:val="0"/>
        <w:spacing w:line="560" w:lineRule="exact"/>
        <w:ind w:left="0" w:right="632" w:firstLine="0"/>
        <w:jc w:val="left"/>
      </w:pPr>
      <w:r>
        <w:t>中共</w:t>
      </w:r>
      <w:r>
        <w:rPr>
          <w:rFonts w:hint="eastAsia"/>
          <w:lang w:val="en-US" w:eastAsia="zh-CN"/>
        </w:rPr>
        <w:t>新田县委</w:t>
      </w:r>
      <w:r>
        <w:t>委审计委员会办公室</w:t>
      </w:r>
      <w:r>
        <w:rPr>
          <w:rFonts w:eastAsia="Times New Roman"/>
        </w:rPr>
        <w:t xml:space="preserve">     </w:t>
      </w:r>
      <w:r>
        <w:rPr>
          <w:rFonts w:hint="eastAsia" w:eastAsia="宋体"/>
          <w:lang w:val="en-US" w:eastAsia="zh-CN"/>
        </w:rPr>
        <w:t>新田县</w:t>
      </w:r>
      <w:r>
        <w:t>审计局</w:t>
      </w:r>
    </w:p>
    <w:p>
      <w:pPr>
        <w:snapToGrid w:val="0"/>
        <w:spacing w:line="560" w:lineRule="exact"/>
        <w:ind w:left="0" w:right="632" w:firstLine="0"/>
        <w:jc w:val="center"/>
      </w:pPr>
      <w:r>
        <w:rPr>
          <w:rFonts w:eastAsia="Times New Roman"/>
        </w:rPr>
        <w:t xml:space="preserve">                                </w:t>
      </w:r>
      <w:r>
        <w:t>2021年**月**日</w:t>
      </w:r>
    </w:p>
    <w:p>
      <w:pPr>
        <w:snapToGrid w:val="0"/>
        <w:spacing w:line="560" w:lineRule="exact"/>
      </w:pPr>
    </w:p>
    <w:p>
      <w:pPr>
        <w:snapToGrid w:val="0"/>
        <w:spacing w:line="560" w:lineRule="exact"/>
      </w:pPr>
    </w:p>
    <w:p>
      <w:pPr>
        <w:snapToGrid w:val="0"/>
        <w:spacing w:line="560" w:lineRule="exact"/>
      </w:pPr>
    </w:p>
    <w:p>
      <w:pPr>
        <w:snapToGrid w:val="0"/>
        <w:spacing w:line="560" w:lineRule="exact"/>
      </w:pPr>
    </w:p>
    <w:p>
      <w:pPr>
        <w:snapToGrid w:val="0"/>
        <w:spacing w:line="520" w:lineRule="exact"/>
      </w:pPr>
    </w:p>
    <w:p>
      <w:pPr>
        <w:snapToGrid w:val="0"/>
        <w:spacing w:line="520" w:lineRule="exact"/>
      </w:pPr>
    </w:p>
    <w:p>
      <w:pPr>
        <w:snapToGrid w:val="0"/>
        <w:spacing w:line="520" w:lineRule="exact"/>
      </w:pPr>
    </w:p>
    <w:p>
      <w:pPr>
        <w:snapToGrid w:val="0"/>
        <w:spacing w:line="520" w:lineRule="exact"/>
        <w:rPr>
          <w:rFonts w:eastAsia="黑体"/>
          <w:iCs/>
        </w:rPr>
      </w:pPr>
    </w:p>
    <w:p>
      <w:pPr>
        <w:snapToGrid w:val="0"/>
        <w:spacing w:line="520" w:lineRule="exact"/>
        <w:rPr>
          <w:rFonts w:eastAsia="黑体"/>
          <w:iCs/>
        </w:rPr>
      </w:pPr>
    </w:p>
    <w:p>
      <w:pPr>
        <w:snapToGrid w:val="0"/>
        <w:spacing w:line="520" w:lineRule="exact"/>
        <w:rPr>
          <w:rFonts w:eastAsia="黑体"/>
          <w:iCs/>
        </w:rPr>
      </w:pPr>
    </w:p>
    <w:p>
      <w:pPr>
        <w:snapToGrid w:val="0"/>
        <w:spacing w:line="520" w:lineRule="exact"/>
        <w:rPr>
          <w:rFonts w:eastAsia="黑体"/>
          <w:iCs/>
        </w:rPr>
      </w:pPr>
    </w:p>
    <w:p>
      <w:pPr>
        <w:snapToGrid w:val="0"/>
        <w:spacing w:line="520" w:lineRule="exact"/>
      </w:pPr>
      <w:r>
        <w:rPr>
          <w:rFonts w:eastAsia="黑体"/>
          <w:iCs/>
        </w:rPr>
        <w:t>附件1</w:t>
      </w:r>
    </w:p>
    <w:p>
      <w:pPr>
        <w:spacing w:line="500" w:lineRule="exact"/>
        <w:jc w:val="center"/>
      </w:pPr>
      <w:r>
        <w:rPr>
          <w:rFonts w:cs="宋体"/>
          <w:sz w:val="44"/>
          <w:szCs w:val="44"/>
        </w:rPr>
        <w:t>承</w:t>
      </w:r>
      <w:r>
        <w:rPr>
          <w:rFonts w:eastAsia="Times New Roman"/>
          <w:sz w:val="44"/>
          <w:szCs w:val="44"/>
        </w:rPr>
        <w:t xml:space="preserve"> </w:t>
      </w:r>
      <w:r>
        <w:rPr>
          <w:rFonts w:cs="宋体"/>
          <w:sz w:val="44"/>
          <w:szCs w:val="44"/>
        </w:rPr>
        <w:t>诺</w:t>
      </w:r>
      <w:r>
        <w:rPr>
          <w:rFonts w:eastAsia="Times New Roman"/>
          <w:sz w:val="44"/>
          <w:szCs w:val="44"/>
        </w:rPr>
        <w:t xml:space="preserve"> </w:t>
      </w:r>
      <w:r>
        <w:rPr>
          <w:rFonts w:cs="宋体"/>
          <w:sz w:val="44"/>
          <w:szCs w:val="44"/>
        </w:rPr>
        <w:t>书</w:t>
      </w:r>
    </w:p>
    <w:p>
      <w:pPr>
        <w:spacing w:line="400" w:lineRule="exact"/>
        <w:rPr>
          <w:sz w:val="24"/>
          <w:szCs w:val="32"/>
        </w:rPr>
      </w:pPr>
    </w:p>
    <w:p>
      <w:pPr>
        <w:spacing w:line="520" w:lineRule="exact"/>
      </w:pPr>
      <w:r>
        <w:rPr>
          <w:szCs w:val="32"/>
        </w:rPr>
        <w:t>永州市审计局：</w:t>
      </w:r>
    </w:p>
    <w:p>
      <w:pPr>
        <w:spacing w:line="520" w:lineRule="exact"/>
        <w:ind w:left="0" w:right="0" w:firstLine="619"/>
      </w:pPr>
      <w:r>
        <w:rPr>
          <w:szCs w:val="32"/>
        </w:rPr>
        <w:t>根据《中华人民共和国审计法》第三十一条、第三十二条、第三十三条、《中华人民共和国审计法实施条例》第二十八条、《中华人民共和国会计法》第四条、第三十五条及《党政主要领导干部和国有企事业单位主要领导人员经济责任审计规定》第二十六条、第二十七条等法律法规的规定，在审计期间，本单位及本人愿给予积极配合，按照要求提供与审计事项有关的情况和资料。</w:t>
      </w:r>
    </w:p>
    <w:p>
      <w:pPr>
        <w:spacing w:line="520" w:lineRule="exact"/>
        <w:ind w:left="0" w:right="0" w:firstLine="701"/>
      </w:pPr>
      <w:r>
        <w:rPr>
          <w:szCs w:val="32"/>
        </w:rPr>
        <w:t>本单位及本人承诺所提供的情况和资料是真实和完整的。如存在不真实、不完整的情况，愿意承担由此引起的党纪、政纪规定的相关责任和《中华人民共和国审计法》、《中华人民共和国会计法》、《中华人民共和国审计法实施条例》等法律法规规定的相关法律责任。</w:t>
      </w:r>
    </w:p>
    <w:p>
      <w:pPr>
        <w:spacing w:line="520" w:lineRule="exact"/>
        <w:ind w:left="0" w:right="0" w:firstLine="619"/>
      </w:pPr>
      <w:r>
        <w:rPr>
          <w:szCs w:val="32"/>
        </w:rPr>
        <w:t>附件：资料交接清单</w:t>
      </w:r>
    </w:p>
    <w:p>
      <w:pPr>
        <w:spacing w:line="520" w:lineRule="exact"/>
        <w:rPr>
          <w:szCs w:val="32"/>
        </w:rPr>
      </w:pPr>
    </w:p>
    <w:p>
      <w:pPr>
        <w:spacing w:line="520" w:lineRule="exact"/>
        <w:ind w:left="0" w:right="0" w:firstLine="619"/>
      </w:pPr>
      <w:r>
        <w:rPr>
          <w:rFonts w:eastAsia="Times New Roman"/>
          <w:szCs w:val="32"/>
        </w:rPr>
        <w:t xml:space="preserve">               </w:t>
      </w:r>
      <w:r>
        <w:rPr>
          <w:szCs w:val="32"/>
        </w:rPr>
        <w:t>被审计领导干部（签字）：</w:t>
      </w:r>
    </w:p>
    <w:p>
      <w:pPr>
        <w:spacing w:line="600" w:lineRule="exact"/>
        <w:ind w:left="0" w:right="0" w:firstLine="3001"/>
      </w:pPr>
      <w:r>
        <w:rPr>
          <w:szCs w:val="32"/>
        </w:rPr>
        <w:t>被审计单位法定代表人（签字）：</w:t>
      </w:r>
      <w:r>
        <w:rPr>
          <w:rFonts w:eastAsia="Times New Roman"/>
          <w:szCs w:val="32"/>
        </w:rPr>
        <w:t xml:space="preserve">    </w:t>
      </w:r>
    </w:p>
    <w:p>
      <w:pPr>
        <w:spacing w:line="600" w:lineRule="exact"/>
      </w:pPr>
      <w:r>
        <w:rPr>
          <w:rFonts w:eastAsia="Times New Roman"/>
          <w:szCs w:val="32"/>
        </w:rPr>
        <w:t xml:space="preserve">                   </w:t>
      </w:r>
      <w:r>
        <w:rPr>
          <w:szCs w:val="32"/>
        </w:rPr>
        <w:t>被审计单位财务负责人（签字）：</w:t>
      </w:r>
      <w:r>
        <w:rPr>
          <w:rFonts w:eastAsia="Times New Roman"/>
          <w:szCs w:val="32"/>
        </w:rPr>
        <w:t xml:space="preserve">      </w:t>
      </w:r>
    </w:p>
    <w:p>
      <w:pPr>
        <w:spacing w:line="600" w:lineRule="exact"/>
      </w:pPr>
      <w:r>
        <w:rPr>
          <w:rFonts w:eastAsia="Times New Roman"/>
          <w:szCs w:val="32"/>
        </w:rPr>
        <w:t xml:space="preserve">                   </w:t>
      </w:r>
      <w:r>
        <w:rPr>
          <w:szCs w:val="32"/>
        </w:rPr>
        <w:t>被审计单位（盖章）</w:t>
      </w:r>
      <w:r>
        <w:rPr>
          <w:rFonts w:eastAsia="Times New Roman"/>
          <w:szCs w:val="32"/>
        </w:rPr>
        <w:t xml:space="preserve">      </w:t>
      </w:r>
    </w:p>
    <w:p>
      <w:pPr>
        <w:spacing w:line="520" w:lineRule="exact"/>
      </w:pPr>
      <w:r>
        <w:rPr>
          <w:rFonts w:eastAsia="Times New Roman"/>
          <w:szCs w:val="32"/>
        </w:rPr>
        <w:t xml:space="preserve">                                    </w:t>
      </w:r>
      <w:r>
        <w:rPr>
          <w:szCs w:val="32"/>
        </w:rPr>
        <w:t>年</w:t>
      </w:r>
      <w:r>
        <w:rPr>
          <w:rFonts w:eastAsia="Times New Roman"/>
          <w:szCs w:val="32"/>
        </w:rPr>
        <w:t xml:space="preserve">  </w:t>
      </w:r>
      <w:r>
        <w:rPr>
          <w:szCs w:val="32"/>
        </w:rPr>
        <w:t>月</w:t>
      </w:r>
      <w:r>
        <w:rPr>
          <w:rFonts w:eastAsia="Times New Roman"/>
          <w:szCs w:val="32"/>
        </w:rPr>
        <w:t xml:space="preserve">  </w:t>
      </w:r>
      <w:r>
        <w:rPr>
          <w:szCs w:val="32"/>
        </w:rPr>
        <w:t>日</w:t>
      </w:r>
    </w:p>
    <w:p>
      <w:pPr>
        <w:spacing w:line="520" w:lineRule="exact"/>
        <w:rPr>
          <w:szCs w:val="32"/>
        </w:rPr>
      </w:pPr>
    </w:p>
    <w:p>
      <w:pPr>
        <w:spacing w:line="520" w:lineRule="exact"/>
      </w:pPr>
    </w:p>
    <w:p>
      <w:pPr>
        <w:spacing w:line="520" w:lineRule="exact"/>
      </w:pPr>
      <w:r>
        <w:rPr>
          <w:rFonts w:eastAsia="黑体"/>
          <w:iCs/>
        </w:rPr>
        <w:t>附件2</w:t>
      </w:r>
    </w:p>
    <w:p>
      <w:pPr>
        <w:snapToGrid w:val="0"/>
        <w:spacing w:line="579" w:lineRule="exact"/>
        <w:jc w:val="center"/>
        <w:rPr>
          <w:rFonts w:eastAsia="黑体"/>
          <w:iCs/>
          <w:sz w:val="44"/>
          <w:szCs w:val="44"/>
        </w:rPr>
      </w:pPr>
    </w:p>
    <w:p>
      <w:pPr>
        <w:snapToGrid w:val="0"/>
        <w:spacing w:line="579" w:lineRule="exact"/>
        <w:jc w:val="center"/>
      </w:pPr>
      <w:r>
        <w:rPr>
          <w:rFonts w:cs="宋体"/>
          <w:sz w:val="44"/>
          <w:szCs w:val="44"/>
        </w:rPr>
        <w:t>审计</w:t>
      </w:r>
      <w:r>
        <w:rPr>
          <w:sz w:val="44"/>
          <w:szCs w:val="44"/>
        </w:rPr>
        <w:t>“</w:t>
      </w:r>
      <w:r>
        <w:rPr>
          <w:rFonts w:cs="宋体"/>
          <w:sz w:val="44"/>
          <w:szCs w:val="44"/>
        </w:rPr>
        <w:t>四严禁</w:t>
      </w:r>
      <w:r>
        <w:rPr>
          <w:sz w:val="44"/>
          <w:szCs w:val="44"/>
        </w:rPr>
        <w:t>”</w:t>
      </w:r>
      <w:r>
        <w:rPr>
          <w:rFonts w:cs="宋体"/>
          <w:sz w:val="44"/>
          <w:szCs w:val="44"/>
        </w:rPr>
        <w:t>工作要求</w:t>
      </w:r>
    </w:p>
    <w:p>
      <w:pPr>
        <w:snapToGrid w:val="0"/>
        <w:spacing w:line="579" w:lineRule="exact"/>
        <w:rPr>
          <w:sz w:val="44"/>
          <w:szCs w:val="44"/>
        </w:rPr>
      </w:pPr>
    </w:p>
    <w:p>
      <w:pPr>
        <w:snapToGrid w:val="0"/>
        <w:spacing w:line="579" w:lineRule="exact"/>
        <w:ind w:left="0" w:right="0" w:firstLine="627"/>
      </w:pPr>
      <w:r>
        <w:t>一、严禁违反政治纪律和政治规矩，不严格执行请示报告制度。</w:t>
      </w:r>
    </w:p>
    <w:p>
      <w:pPr>
        <w:snapToGrid w:val="0"/>
        <w:spacing w:line="579" w:lineRule="exact"/>
        <w:ind w:left="0" w:right="0" w:firstLine="627"/>
      </w:pPr>
      <w:r>
        <w:t>二、严禁违反中央八项规定及其实施细则精神。</w:t>
      </w:r>
    </w:p>
    <w:p>
      <w:pPr>
        <w:snapToGrid w:val="0"/>
        <w:spacing w:line="579" w:lineRule="exact"/>
        <w:ind w:left="0" w:right="0" w:firstLine="627"/>
      </w:pPr>
      <w:r>
        <w:t>三、严禁泄露审计工作秘密。</w:t>
      </w:r>
    </w:p>
    <w:p>
      <w:pPr>
        <w:snapToGrid w:val="0"/>
        <w:spacing w:line="579" w:lineRule="exact"/>
        <w:ind w:left="0" w:right="0" w:firstLine="627"/>
      </w:pPr>
      <w:r>
        <w:t>四、严禁工作时间饮酒和酒后驾驶机动车。</w:t>
      </w:r>
    </w:p>
    <w:p>
      <w:pPr>
        <w:snapToGrid w:val="0"/>
        <w:spacing w:line="579" w:lineRule="exact"/>
      </w:pPr>
    </w:p>
    <w:p>
      <w:pPr>
        <w:snapToGrid w:val="0"/>
        <w:spacing w:line="579" w:lineRule="exact"/>
        <w:jc w:val="center"/>
      </w:pPr>
      <w:r>
        <w:rPr>
          <w:rFonts w:cs="宋体"/>
          <w:sz w:val="44"/>
          <w:szCs w:val="44"/>
        </w:rPr>
        <w:t>审计</w:t>
      </w:r>
      <w:r>
        <w:rPr>
          <w:sz w:val="44"/>
          <w:szCs w:val="44"/>
        </w:rPr>
        <w:t>“</w:t>
      </w:r>
      <w:r>
        <w:rPr>
          <w:rFonts w:cs="宋体"/>
          <w:sz w:val="44"/>
          <w:szCs w:val="44"/>
        </w:rPr>
        <w:t>八不准</w:t>
      </w:r>
      <w:r>
        <w:rPr>
          <w:sz w:val="44"/>
          <w:szCs w:val="44"/>
        </w:rPr>
        <w:t>”</w:t>
      </w:r>
      <w:r>
        <w:rPr>
          <w:rFonts w:cs="宋体"/>
          <w:sz w:val="44"/>
          <w:szCs w:val="44"/>
        </w:rPr>
        <w:t>工作纪律</w:t>
      </w:r>
    </w:p>
    <w:p>
      <w:pPr>
        <w:snapToGrid w:val="0"/>
        <w:spacing w:line="579" w:lineRule="exact"/>
        <w:jc w:val="center"/>
        <w:rPr>
          <w:rFonts w:eastAsia="长城小标宋体"/>
          <w:sz w:val="44"/>
          <w:szCs w:val="32"/>
        </w:rPr>
      </w:pPr>
    </w:p>
    <w:p>
      <w:pPr>
        <w:snapToGrid w:val="0"/>
        <w:spacing w:line="579" w:lineRule="exact"/>
        <w:ind w:left="0" w:right="0" w:firstLine="627"/>
      </w:pPr>
      <w:r>
        <w:t>一、不准由被审计单位和个人报销或补贴住宿、餐饮、交通、通讯、医疗等费用。</w:t>
      </w:r>
    </w:p>
    <w:p>
      <w:pPr>
        <w:snapToGrid w:val="0"/>
        <w:spacing w:line="579" w:lineRule="exact"/>
        <w:ind w:left="0" w:right="0" w:firstLine="627"/>
      </w:pPr>
      <w:r>
        <w:t>二、不准接受被审计单位和个人赠送的礼品礼金，或未经批准通过授课等方式获取报酬。</w:t>
      </w:r>
    </w:p>
    <w:p>
      <w:pPr>
        <w:snapToGrid w:val="0"/>
        <w:spacing w:line="579" w:lineRule="exact"/>
        <w:ind w:left="0" w:right="0" w:firstLine="627"/>
      </w:pPr>
      <w:r>
        <w:t>三、不准参加被审计单位和个人安排的宴请、娱乐、旅游等活动。</w:t>
      </w:r>
    </w:p>
    <w:p>
      <w:pPr>
        <w:snapToGrid w:val="0"/>
        <w:spacing w:line="579" w:lineRule="exact"/>
        <w:ind w:left="0" w:right="0" w:firstLine="627"/>
      </w:pPr>
      <w:r>
        <w:t>四、不准利用审计工作知悉的国家秘密、商业秘密和内部信息谋取利益。</w:t>
      </w:r>
    </w:p>
    <w:p>
      <w:pPr>
        <w:snapToGrid w:val="0"/>
        <w:spacing w:line="579" w:lineRule="exact"/>
        <w:ind w:left="0" w:right="0" w:firstLine="627"/>
      </w:pPr>
      <w:r>
        <w:t>五、不准利用审计职权干预被审计单位依法管理的资金、资产、资源的审批或分配使用。</w:t>
      </w:r>
    </w:p>
    <w:p>
      <w:pPr>
        <w:snapToGrid w:val="0"/>
        <w:spacing w:line="579" w:lineRule="exact"/>
        <w:ind w:left="0" w:right="0" w:firstLine="627"/>
      </w:pPr>
      <w:r>
        <w:t>六、不准向被审计单位推销商品或介绍业务。</w:t>
      </w:r>
    </w:p>
    <w:p>
      <w:pPr>
        <w:snapToGrid w:val="0"/>
        <w:spacing w:line="579" w:lineRule="exact"/>
        <w:ind w:left="0" w:right="0" w:firstLine="627"/>
      </w:pPr>
      <w:r>
        <w:t>七、不准接受被审计单位和个人的请托干预审计工作。</w:t>
      </w:r>
    </w:p>
    <w:p>
      <w:pPr>
        <w:snapToGrid w:val="0"/>
        <w:spacing w:line="579" w:lineRule="exact"/>
        <w:ind w:left="0" w:right="0" w:firstLine="627"/>
      </w:pPr>
      <w:r>
        <w:t>八、不准向被审计单位和个人提出任何与审计工作无关的要求。</w:t>
      </w:r>
    </w:p>
    <w:p>
      <w:pPr>
        <w:snapToGrid w:val="0"/>
        <w:spacing w:line="579" w:lineRule="exact"/>
        <w:ind w:left="0" w:right="0" w:firstLine="627"/>
      </w:pPr>
      <w:r>
        <w:t>违反上述工作要求和工作纪律的，严格按照规定追究责任。</w:t>
      </w:r>
    </w:p>
    <w:p>
      <w:pPr>
        <w:snapToGrid w:val="0"/>
        <w:spacing w:line="579" w:lineRule="exact"/>
        <w:ind w:left="0" w:right="0" w:firstLine="627"/>
      </w:pPr>
      <w:r>
        <w:t>举报电话：***********</w:t>
      </w:r>
    </w:p>
    <w:p/>
    <w:p>
      <w:pPr>
        <w:ind w:left="0" w:right="18" w:firstLine="0"/>
      </w:pPr>
    </w:p>
    <w:p>
      <w:pPr>
        <w:ind w:left="0" w:right="18" w:firstLine="0"/>
      </w:pPr>
    </w:p>
    <w:p>
      <w:pPr>
        <w:rPr>
          <w:u w:val="thick"/>
        </w:rPr>
      </w:pPr>
    </w:p>
    <w:p>
      <w:pPr>
        <w:rPr>
          <w:u w:val="thick"/>
        </w:rPr>
      </w:pPr>
    </w:p>
    <w:p>
      <w:pPr>
        <w:rPr>
          <w:u w:val="thick"/>
        </w:rPr>
      </w:pPr>
    </w:p>
    <w:p>
      <w:pPr>
        <w:rPr>
          <w:u w:val="thick"/>
        </w:rPr>
      </w:pPr>
    </w:p>
    <w:p>
      <w:pPr>
        <w:snapToGrid w:val="0"/>
        <w:spacing w:line="520" w:lineRule="exact"/>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1" w:csb1="00000000"/>
  </w:font>
  <w:font w:name="长城小标宋体">
    <w:altName w:val="宋体"/>
    <w:panose1 w:val="00000000000000000000"/>
    <w:charset w:val="86"/>
    <w:family w:val="modern"/>
    <w:pitch w:val="default"/>
    <w:sig w:usb0="00000000" w:usb1="00000000" w:usb2="00000000" w:usb3="00000000" w:csb0="00040001" w:csb1="00000000"/>
  </w:font>
  <w:font w:name="长城大标宋体">
    <w:altName w:val="宋体"/>
    <w:panose1 w:val="00000000000000000000"/>
    <w:charset w:val="86"/>
    <w:family w:val="modern"/>
    <w:pitch w:val="default"/>
    <w:sig w:usb0="00000000" w:usb1="00000000" w:usb2="00000000" w:usb3="00000000" w:csb0="00040001" w:csb1="00000000"/>
  </w:font>
  <w:font w:name="方正小标宋简体">
    <w:altName w:val="黑体"/>
    <w:panose1 w:val="00000000000000000000"/>
    <w:charset w:val="86"/>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355C67"/>
    <w:rsid w:val="1B35558E"/>
    <w:rsid w:val="27672047"/>
    <w:rsid w:val="79560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7"/>
    <w:pPr>
      <w:widowControl w:val="0"/>
      <w:suppressAutoHyphens w:val="0"/>
      <w:bidi w:val="0"/>
      <w:jc w:val="both"/>
    </w:pPr>
    <w:rPr>
      <w:rFonts w:ascii="Times New Roman" w:hAnsi="Times New Roman" w:eastAsia="仿宋_GB2312" w:cs="Times New Roman"/>
      <w:color w:val="auto"/>
      <w:kern w:val="2"/>
      <w:sz w:val="32"/>
      <w:szCs w:val="20"/>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000000" w:sz="0" w:space="0"/>
        <w:left w:val="none" w:color="000000" w:sz="0" w:space="0"/>
        <w:bottom w:val="single" w:color="000000" w:sz="6" w:space="1"/>
        <w:right w:val="none" w:color="000000" w:sz="0" w:space="0"/>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2021-08-15T02:12:00Z</dcterms:created>
  <dc:creator>Administrator</dc:creator>
  <cp:lastModifiedBy>Fight</cp:lastModifiedBy>
  <cp:lastPrinted>2021-08-30T00:27:08Z</cp:lastPrinted>
  <dcterms:modified xsi:type="dcterms:W3CDTF">2021-08-30T00:27:12Z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F051D4A145D24C858F57B2D6436093EF</vt:lpwstr>
  </property>
</Properties>
</file>